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FF" w:rsidRDefault="007125FF" w:rsidP="007125FF">
      <w:pPr>
        <w:jc w:val="center"/>
        <w:rPr>
          <w:rFonts w:eastAsia="Times New Roman"/>
          <w:b/>
        </w:rPr>
      </w:pPr>
      <w:r>
        <w:rPr>
          <w:noProof/>
        </w:rPr>
        <w:drawing>
          <wp:inline distT="0" distB="0" distL="0" distR="0" wp14:anchorId="7D585AD9" wp14:editId="049C833F">
            <wp:extent cx="2121535" cy="2011680"/>
            <wp:effectExtent l="0" t="0" r="0" b="762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1535" cy="2011680"/>
                    </a:xfrm>
                    <a:prstGeom prst="rect">
                      <a:avLst/>
                    </a:prstGeom>
                    <a:noFill/>
                    <a:ln>
                      <a:noFill/>
                    </a:ln>
                  </pic:spPr>
                </pic:pic>
              </a:graphicData>
            </a:graphic>
          </wp:inline>
        </w:drawing>
      </w:r>
    </w:p>
    <w:p w:rsidR="007125FF" w:rsidRPr="007125FF" w:rsidRDefault="007125FF" w:rsidP="007125FF">
      <w:pPr>
        <w:jc w:val="center"/>
        <w:rPr>
          <w:rFonts w:eastAsia="Times New Roman"/>
          <w:i/>
        </w:rPr>
      </w:pPr>
      <w:r w:rsidRPr="007125FF">
        <w:rPr>
          <w:rFonts w:eastAsia="Times New Roman"/>
          <w:i/>
        </w:rPr>
        <w:t>Chintan Shah</w:t>
      </w:r>
    </w:p>
    <w:p w:rsidR="007125FF" w:rsidRPr="007125FF" w:rsidRDefault="007125FF" w:rsidP="007125FF">
      <w:pPr>
        <w:jc w:val="center"/>
        <w:rPr>
          <w:rFonts w:eastAsia="Times New Roman"/>
          <w:i/>
        </w:rPr>
      </w:pPr>
      <w:r w:rsidRPr="007125FF">
        <w:rPr>
          <w:rFonts w:eastAsia="Times New Roman"/>
          <w:i/>
        </w:rPr>
        <w:t>Young Project Manager of the Year</w:t>
      </w:r>
    </w:p>
    <w:p w:rsidR="007125FF" w:rsidRDefault="007125FF" w:rsidP="007125FF">
      <w:pPr>
        <w:jc w:val="center"/>
        <w:rPr>
          <w:rFonts w:eastAsia="Times New Roman"/>
          <w:b/>
        </w:rPr>
      </w:pPr>
    </w:p>
    <w:p w:rsidR="001E3740" w:rsidRPr="007125FF" w:rsidRDefault="007125FF" w:rsidP="007125FF">
      <w:pPr>
        <w:jc w:val="center"/>
        <w:rPr>
          <w:rFonts w:eastAsia="Times New Roman"/>
          <w:b/>
        </w:rPr>
      </w:pPr>
      <w:r w:rsidRPr="007125FF">
        <w:rPr>
          <w:rFonts w:eastAsia="Times New Roman"/>
          <w:b/>
        </w:rPr>
        <w:t>PMI Australia National Awards 2012</w:t>
      </w:r>
    </w:p>
    <w:p w:rsidR="007125FF" w:rsidRDefault="007125FF" w:rsidP="001E3740">
      <w:pPr>
        <w:rPr>
          <w:rFonts w:eastAsia="Times New Roman"/>
        </w:rPr>
      </w:pPr>
    </w:p>
    <w:p w:rsidR="001E3740" w:rsidRDefault="001C1292" w:rsidP="001E3740">
      <w:pPr>
        <w:rPr>
          <w:rFonts w:eastAsia="Times New Roman"/>
        </w:rPr>
      </w:pPr>
      <w:r>
        <w:rPr>
          <w:rFonts w:eastAsia="Times New Roman"/>
        </w:rPr>
        <w:t xml:space="preserve">The </w:t>
      </w:r>
      <w:r w:rsidR="001E3740">
        <w:rPr>
          <w:rFonts w:eastAsia="Times New Roman"/>
        </w:rPr>
        <w:t xml:space="preserve">PMI Australia Awards </w:t>
      </w:r>
      <w:r>
        <w:rPr>
          <w:rFonts w:eastAsia="Times New Roman"/>
        </w:rPr>
        <w:t xml:space="preserve">were presented at the PMI QLD conference gala dinner </w:t>
      </w:r>
      <w:r w:rsidR="001E3740">
        <w:rPr>
          <w:rFonts w:eastAsia="Times New Roman"/>
        </w:rPr>
        <w:t>on Thursday 12</w:t>
      </w:r>
      <w:r w:rsidR="001E3740" w:rsidRPr="001E3740">
        <w:rPr>
          <w:rFonts w:eastAsia="Times New Roman"/>
          <w:vertAlign w:val="superscript"/>
        </w:rPr>
        <w:t>th</w:t>
      </w:r>
      <w:r w:rsidR="001E3740">
        <w:rPr>
          <w:rFonts w:eastAsia="Times New Roman"/>
        </w:rPr>
        <w:t xml:space="preserve"> July on the beautifully warm Gold Coast.  Over 110 people were present for the dinner, which was well received by all.</w:t>
      </w:r>
      <w:r w:rsidR="001E3740">
        <w:rPr>
          <w:rFonts w:eastAsia="Times New Roman"/>
        </w:rPr>
        <w:br/>
      </w:r>
      <w:r w:rsidR="001E3740">
        <w:rPr>
          <w:rFonts w:eastAsia="Times New Roman"/>
        </w:rPr>
        <w:br/>
        <w:t xml:space="preserve">We are extremely pleased to announce that </w:t>
      </w:r>
      <w:r>
        <w:rPr>
          <w:rFonts w:eastAsia="Times New Roman"/>
        </w:rPr>
        <w:t xml:space="preserve">two out of three awards went to Sydney-siders! </w:t>
      </w:r>
    </w:p>
    <w:p w:rsidR="001C1292" w:rsidRDefault="001C1292" w:rsidP="001E3740">
      <w:pPr>
        <w:rPr>
          <w:rFonts w:eastAsia="Times New Roman"/>
        </w:rPr>
      </w:pPr>
    </w:p>
    <w:p w:rsidR="001E3740" w:rsidRDefault="001E3740" w:rsidP="001E3740">
      <w:pPr>
        <w:rPr>
          <w:rFonts w:eastAsia="Times New Roman"/>
        </w:rPr>
      </w:pPr>
      <w:r w:rsidRPr="001E3740">
        <w:rPr>
          <w:rFonts w:eastAsia="Times New Roman"/>
          <w:b/>
        </w:rPr>
        <w:t>Chintan Shah</w:t>
      </w:r>
      <w:r>
        <w:rPr>
          <w:rFonts w:eastAsia="Times New Roman"/>
        </w:rPr>
        <w:t xml:space="preserve"> </w:t>
      </w:r>
      <w:proofErr w:type="gramStart"/>
      <w:r>
        <w:rPr>
          <w:rFonts w:eastAsia="Times New Roman"/>
        </w:rPr>
        <w:t>PMP,</w:t>
      </w:r>
      <w:proofErr w:type="gramEnd"/>
      <w:r>
        <w:rPr>
          <w:rFonts w:eastAsia="Times New Roman"/>
        </w:rPr>
        <w:t xml:space="preserve"> won the </w:t>
      </w:r>
      <w:r w:rsidRPr="001E3740">
        <w:rPr>
          <w:rFonts w:eastAsia="Times New Roman"/>
          <w:b/>
        </w:rPr>
        <w:t>Young Australian Project Manager of the Year Award</w:t>
      </w:r>
      <w:r>
        <w:rPr>
          <w:rFonts w:eastAsia="Times New Roman"/>
        </w:rPr>
        <w:t xml:space="preserve"> for his outstanding results as project manager at Recall Information Management - Brambles (Sydney). </w:t>
      </w:r>
      <w:r w:rsidR="007125FF">
        <w:rPr>
          <w:rFonts w:eastAsia="Times New Roman"/>
        </w:rPr>
        <w:t xml:space="preserve">The PMI Sydney Chapter is particularly proud of </w:t>
      </w:r>
      <w:proofErr w:type="spellStart"/>
      <w:r w:rsidR="007125FF">
        <w:rPr>
          <w:rFonts w:eastAsia="Times New Roman"/>
        </w:rPr>
        <w:t>Chintan’s</w:t>
      </w:r>
      <w:proofErr w:type="spellEnd"/>
      <w:r w:rsidR="007125FF">
        <w:rPr>
          <w:rFonts w:eastAsia="Times New Roman"/>
        </w:rPr>
        <w:t xml:space="preserve"> achievement as he’s </w:t>
      </w:r>
      <w:r>
        <w:rPr>
          <w:rFonts w:eastAsia="Times New Roman"/>
        </w:rPr>
        <w:t xml:space="preserve">been making an amazing contribution to the </w:t>
      </w:r>
      <w:r w:rsidR="007125FF">
        <w:rPr>
          <w:rFonts w:eastAsia="Times New Roman"/>
        </w:rPr>
        <w:t>Chapter</w:t>
      </w:r>
      <w:r w:rsidR="001C1292">
        <w:rPr>
          <w:rFonts w:eastAsia="Times New Roman"/>
        </w:rPr>
        <w:t xml:space="preserve"> as Associate Director Volunteering and has</w:t>
      </w:r>
      <w:r>
        <w:rPr>
          <w:rFonts w:eastAsia="Times New Roman"/>
        </w:rPr>
        <w:t xml:space="preserve"> recently </w:t>
      </w:r>
      <w:r w:rsidR="001C1292">
        <w:rPr>
          <w:rFonts w:eastAsia="Times New Roman"/>
        </w:rPr>
        <w:t>also joined</w:t>
      </w:r>
      <w:r>
        <w:rPr>
          <w:rFonts w:eastAsia="Times New Roman"/>
        </w:rPr>
        <w:t xml:space="preserve"> the Communications Team as our new Social Media Champ (read more about it further in this newsletter).</w:t>
      </w:r>
    </w:p>
    <w:p w:rsidR="001E3740" w:rsidRDefault="001E3740" w:rsidP="001E3740">
      <w:pPr>
        <w:rPr>
          <w:rFonts w:eastAsia="Times New Roman"/>
        </w:rPr>
      </w:pPr>
    </w:p>
    <w:p w:rsidR="001E3740" w:rsidRDefault="001C1292" w:rsidP="001C1292">
      <w:pPr>
        <w:rPr>
          <w:rFonts w:eastAsia="Times New Roman"/>
        </w:rPr>
      </w:pPr>
      <w:r>
        <w:rPr>
          <w:rFonts w:eastAsia="Times New Roman"/>
        </w:rPr>
        <w:t xml:space="preserve">The Australian </w:t>
      </w:r>
      <w:r w:rsidRPr="001C1292">
        <w:rPr>
          <w:rFonts w:eastAsia="Times New Roman"/>
          <w:b/>
        </w:rPr>
        <w:t>Project of the Year Award</w:t>
      </w:r>
      <w:r>
        <w:rPr>
          <w:rFonts w:eastAsia="Times New Roman"/>
        </w:rPr>
        <w:t xml:space="preserve"> went to</w:t>
      </w:r>
      <w:proofErr w:type="gramStart"/>
      <w:r w:rsidR="001E3740">
        <w:rPr>
          <w:rFonts w:eastAsia="Times New Roman"/>
        </w:rPr>
        <w:t xml:space="preserve">  </w:t>
      </w:r>
      <w:r w:rsidR="001E3740" w:rsidRPr="001C1292">
        <w:rPr>
          <w:rFonts w:eastAsia="Times New Roman"/>
          <w:b/>
        </w:rPr>
        <w:t>AMP</w:t>
      </w:r>
      <w:proofErr w:type="gramEnd"/>
      <w:r w:rsidR="001E3740" w:rsidRPr="001C1292">
        <w:rPr>
          <w:rFonts w:eastAsia="Times New Roman"/>
          <w:b/>
        </w:rPr>
        <w:t xml:space="preserve"> for PAS Integration &amp; Single Client View </w:t>
      </w:r>
      <w:r w:rsidR="001E3740">
        <w:rPr>
          <w:rFonts w:eastAsia="Times New Roman"/>
        </w:rPr>
        <w:t>(based in Sydney)</w:t>
      </w:r>
      <w:r>
        <w:rPr>
          <w:rFonts w:eastAsia="Times New Roman"/>
        </w:rPr>
        <w:t>. Well done, AMP Team!</w:t>
      </w:r>
    </w:p>
    <w:p w:rsidR="001C1292" w:rsidRDefault="001C1292" w:rsidP="001C1292">
      <w:pPr>
        <w:rPr>
          <w:rFonts w:eastAsia="Times New Roman"/>
        </w:rPr>
      </w:pPr>
    </w:p>
    <w:p w:rsidR="001E3740" w:rsidRDefault="001C1292" w:rsidP="001C1292">
      <w:pPr>
        <w:rPr>
          <w:rFonts w:eastAsia="Times New Roman"/>
        </w:rPr>
      </w:pPr>
      <w:r>
        <w:rPr>
          <w:rFonts w:eastAsia="Times New Roman"/>
        </w:rPr>
        <w:t>The third award, D</w:t>
      </w:r>
      <w:r w:rsidR="001E3740">
        <w:rPr>
          <w:rFonts w:eastAsia="Times New Roman"/>
        </w:rPr>
        <w:t>istinguished Contribution</w:t>
      </w:r>
      <w:r w:rsidR="007125FF">
        <w:rPr>
          <w:rFonts w:eastAsia="Times New Roman"/>
        </w:rPr>
        <w:t xml:space="preserve"> to Project Management or PMI</w:t>
      </w:r>
      <w:r>
        <w:rPr>
          <w:rFonts w:eastAsia="Times New Roman"/>
        </w:rPr>
        <w:t>, was presented to</w:t>
      </w:r>
      <w:r w:rsidR="001E3740">
        <w:rPr>
          <w:rFonts w:eastAsia="Times New Roman"/>
        </w:rPr>
        <w:t xml:space="preserve"> Richard </w:t>
      </w:r>
      <w:proofErr w:type="spellStart"/>
      <w:r w:rsidR="001E3740">
        <w:rPr>
          <w:rFonts w:eastAsia="Times New Roman"/>
        </w:rPr>
        <w:t>Egelstaff</w:t>
      </w:r>
      <w:proofErr w:type="spellEnd"/>
      <w:r w:rsidR="001E3740">
        <w:rPr>
          <w:rFonts w:eastAsia="Times New Roman"/>
        </w:rPr>
        <w:t xml:space="preserve"> PMP (Gladstone</w:t>
      </w:r>
      <w:r>
        <w:rPr>
          <w:rFonts w:eastAsia="Times New Roman"/>
        </w:rPr>
        <w:t>, QLD</w:t>
      </w:r>
      <w:r w:rsidR="001E3740">
        <w:rPr>
          <w:rFonts w:eastAsia="Times New Roman"/>
        </w:rPr>
        <w:t>)</w:t>
      </w:r>
      <w:r w:rsidR="007125FF">
        <w:rPr>
          <w:rFonts w:eastAsia="Times New Roman"/>
        </w:rPr>
        <w:t xml:space="preserve"> </w:t>
      </w:r>
      <w:r w:rsidR="007125FF" w:rsidRPr="007125FF">
        <w:rPr>
          <w:rFonts w:eastAsia="Times New Roman"/>
        </w:rPr>
        <w:t>PMIQ Mackay and PMIQ Gladstone as a sub-branch to PMIQ</w:t>
      </w:r>
      <w:r>
        <w:rPr>
          <w:rFonts w:eastAsia="Times New Roman"/>
        </w:rPr>
        <w:t xml:space="preserve">. </w:t>
      </w:r>
    </w:p>
    <w:p w:rsidR="001E3740" w:rsidRDefault="001E3740" w:rsidP="001E3740">
      <w:pPr>
        <w:pStyle w:val="NormalWeb"/>
      </w:pPr>
      <w:r>
        <w:t xml:space="preserve">Full details on the 2012 Awards will be provided in a special report being prepared by the organising committee and will be distributed in the next 2-3 weeks as the project is closed </w:t>
      </w:r>
      <w:proofErr w:type="gramStart"/>
      <w:r>
        <w:t>down</w:t>
      </w:r>
      <w:proofErr w:type="gramEnd"/>
      <w:r>
        <w:t>.</w:t>
      </w:r>
    </w:p>
    <w:p w:rsidR="007125FF" w:rsidRDefault="001E3740" w:rsidP="007125FF">
      <w:pPr>
        <w:pStyle w:val="NormalWeb"/>
      </w:pPr>
      <w:r>
        <w:t>Nominations for the 2013 Awards will be opening soon so stay tuned for further updates and don’t forget to nominate your colleagues, team members and other exceptional project managers you know of!</w:t>
      </w:r>
    </w:p>
    <w:p w:rsidR="004821F6" w:rsidRDefault="007125FF" w:rsidP="007125FF">
      <w:pPr>
        <w:pStyle w:val="NormalWeb"/>
      </w:pPr>
      <w:r>
        <w:rPr>
          <w:noProof/>
        </w:rPr>
        <w:drawing>
          <wp:anchor distT="0" distB="0" distL="114300" distR="114300" simplePos="0" relativeHeight="251659264" behindDoc="1" locked="0" layoutInCell="1" allowOverlap="1" wp14:anchorId="005EBE27" wp14:editId="4DB19670">
            <wp:simplePos x="0" y="0"/>
            <wp:positionH relativeFrom="column">
              <wp:posOffset>0</wp:posOffset>
            </wp:positionH>
            <wp:positionV relativeFrom="paragraph">
              <wp:posOffset>179070</wp:posOffset>
            </wp:positionV>
            <wp:extent cx="5172075" cy="1333500"/>
            <wp:effectExtent l="0" t="0" r="9525" b="0"/>
            <wp:wrapTight wrapText="bothSides">
              <wp:wrapPolygon edited="0">
                <wp:start x="0" y="2777"/>
                <wp:lineTo x="0" y="21291"/>
                <wp:lineTo x="21560" y="21291"/>
                <wp:lineTo x="21560" y="2777"/>
                <wp:lineTo x="0" y="2777"/>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rotWithShape="1">
                    <a:blip r:embed="rId7" cstate="print">
                      <a:extLst>
                        <a:ext uri="{28A0092B-C50C-407E-A947-70E740481C1C}">
                          <a14:useLocalDpi xmlns:a14="http://schemas.microsoft.com/office/drawing/2010/main" val="0"/>
                        </a:ext>
                      </a:extLst>
                    </a:blip>
                    <a:srcRect t="-5793" b="70528"/>
                    <a:stretch/>
                  </pic:blipFill>
                  <pic:spPr bwMode="auto">
                    <a:xfrm>
                      <a:off x="0" y="0"/>
                      <a:ext cx="5172075"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1292">
        <w:t>Thank you to the Awards Sponsors for supporting us in this great initiative:</w:t>
      </w:r>
    </w:p>
    <w:p w:rsidR="001C1292" w:rsidRDefault="00E55820">
      <w:bookmarkStart w:id="0" w:name="_GoBack"/>
      <w:bookmarkEnd w:id="0"/>
      <w:r>
        <w:rPr>
          <w:noProof/>
        </w:rPr>
        <w:drawing>
          <wp:anchor distT="0" distB="0" distL="114300" distR="114300" simplePos="0" relativeHeight="251661312" behindDoc="1" locked="0" layoutInCell="1" allowOverlap="1" wp14:anchorId="1F170ECA" wp14:editId="529F30A7">
            <wp:simplePos x="0" y="0"/>
            <wp:positionH relativeFrom="column">
              <wp:posOffset>-5095240</wp:posOffset>
            </wp:positionH>
            <wp:positionV relativeFrom="paragraph">
              <wp:posOffset>1215390</wp:posOffset>
            </wp:positionV>
            <wp:extent cx="2181225" cy="1495425"/>
            <wp:effectExtent l="0" t="0" r="9525" b="9525"/>
            <wp:wrapThrough wrapText="bothSides">
              <wp:wrapPolygon edited="0">
                <wp:start x="0" y="0"/>
                <wp:lineTo x="0" y="21462"/>
                <wp:lineTo x="21506" y="21462"/>
                <wp:lineTo x="21506"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rotWithShape="1">
                    <a:blip r:embed="rId7" cstate="print">
                      <a:extLst>
                        <a:ext uri="{28A0092B-C50C-407E-A947-70E740481C1C}">
                          <a14:useLocalDpi xmlns:a14="http://schemas.microsoft.com/office/drawing/2010/main" val="0"/>
                        </a:ext>
                      </a:extLst>
                    </a:blip>
                    <a:srcRect t="60225" r="54142"/>
                    <a:stretch/>
                  </pic:blipFill>
                  <pic:spPr bwMode="auto">
                    <a:xfrm>
                      <a:off x="0" y="0"/>
                      <a:ext cx="2181225"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25FF">
        <w:rPr>
          <w:noProof/>
        </w:rPr>
        <w:drawing>
          <wp:anchor distT="0" distB="0" distL="114300" distR="114300" simplePos="0" relativeHeight="251660288" behindDoc="1" locked="0" layoutInCell="1" allowOverlap="1" wp14:anchorId="43006990" wp14:editId="01DE88F7">
            <wp:simplePos x="0" y="0"/>
            <wp:positionH relativeFrom="column">
              <wp:posOffset>-2383155</wp:posOffset>
            </wp:positionH>
            <wp:positionV relativeFrom="paragraph">
              <wp:posOffset>2201545</wp:posOffset>
            </wp:positionV>
            <wp:extent cx="2628900" cy="447675"/>
            <wp:effectExtent l="0" t="0" r="0" b="9525"/>
            <wp:wrapThrough wrapText="bothSides">
              <wp:wrapPolygon edited="0">
                <wp:start x="0" y="0"/>
                <wp:lineTo x="0" y="21140"/>
                <wp:lineTo x="21443" y="21140"/>
                <wp:lineTo x="21443" y="0"/>
                <wp:lineTo x="0" y="0"/>
              </wp:wrapPolygon>
            </wp:wrapThrough>
            <wp:docPr id="2"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rotWithShape="1">
                    <a:blip r:embed="rId7" cstate="print">
                      <a:extLst>
                        <a:ext uri="{28A0092B-C50C-407E-A947-70E740481C1C}">
                          <a14:useLocalDpi xmlns:a14="http://schemas.microsoft.com/office/drawing/2010/main" val="0"/>
                        </a:ext>
                      </a:extLst>
                    </a:blip>
                    <a:srcRect t="50561" r="52239" b="38877"/>
                    <a:stretch/>
                  </pic:blipFill>
                  <pic:spPr bwMode="auto">
                    <a:xfrm>
                      <a:off x="0" y="0"/>
                      <a:ext cx="262890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25FF" w:rsidRPr="00A25F03">
        <w:rPr>
          <w:noProof/>
          <w:sz w:val="32"/>
          <w:szCs w:val="32"/>
        </w:rPr>
        <w:drawing>
          <wp:anchor distT="0" distB="0" distL="114300" distR="114300" simplePos="0" relativeHeight="251658240" behindDoc="1" locked="0" layoutInCell="1" allowOverlap="1" wp14:anchorId="5139226D" wp14:editId="17EAA05F">
            <wp:simplePos x="0" y="0"/>
            <wp:positionH relativeFrom="column">
              <wp:posOffset>-1973580</wp:posOffset>
            </wp:positionH>
            <wp:positionV relativeFrom="paragraph">
              <wp:posOffset>1447800</wp:posOffset>
            </wp:positionV>
            <wp:extent cx="1085850" cy="704850"/>
            <wp:effectExtent l="0" t="0" r="0" b="0"/>
            <wp:wrapTight wrapText="bothSides">
              <wp:wrapPolygon edited="0">
                <wp:start x="0" y="0"/>
                <wp:lineTo x="0" y="21016"/>
                <wp:lineTo x="21221" y="21016"/>
                <wp:lineTo x="21221" y="0"/>
                <wp:lineTo x="0" y="0"/>
              </wp:wrapPolygon>
            </wp:wrapTight>
            <wp:docPr id="7" name="Picture 2" descr="IPA Logo_green_excellence"/>
            <wp:cNvGraphicFramePr/>
            <a:graphic xmlns:a="http://schemas.openxmlformats.org/drawingml/2006/main">
              <a:graphicData uri="http://schemas.openxmlformats.org/drawingml/2006/picture">
                <pic:pic xmlns:pic="http://schemas.openxmlformats.org/drawingml/2006/picture">
                  <pic:nvPicPr>
                    <pic:cNvPr id="2050" name="Picture 2" descr="IPA Logo_green_excell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413" b="13185"/>
                    <a:stretch/>
                  </pic:blipFill>
                  <pic:spPr bwMode="auto">
                    <a:xfrm>
                      <a:off x="0" y="0"/>
                      <a:ext cx="1085850"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1C1292" w:rsidSect="007125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D6775"/>
    <w:multiLevelType w:val="multilevel"/>
    <w:tmpl w:val="99AC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40"/>
    <w:rsid w:val="0015660E"/>
    <w:rsid w:val="00180514"/>
    <w:rsid w:val="001C1292"/>
    <w:rsid w:val="001E3740"/>
    <w:rsid w:val="007125FF"/>
    <w:rsid w:val="00E55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40"/>
    <w:pPr>
      <w:spacing w:after="0" w:line="240" w:lineRule="auto"/>
    </w:pPr>
    <w:rPr>
      <w:rFonts w:ascii="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3740"/>
    <w:pPr>
      <w:spacing w:before="100" w:beforeAutospacing="1" w:after="100" w:afterAutospacing="1"/>
    </w:pPr>
  </w:style>
  <w:style w:type="paragraph" w:styleId="BalloonText">
    <w:name w:val="Balloon Text"/>
    <w:basedOn w:val="Normal"/>
    <w:link w:val="BalloonTextChar"/>
    <w:uiPriority w:val="99"/>
    <w:semiHidden/>
    <w:unhideWhenUsed/>
    <w:rsid w:val="001C1292"/>
    <w:rPr>
      <w:rFonts w:ascii="Tahoma" w:hAnsi="Tahoma" w:cs="Tahoma"/>
      <w:sz w:val="16"/>
      <w:szCs w:val="16"/>
    </w:rPr>
  </w:style>
  <w:style w:type="character" w:customStyle="1" w:styleId="BalloonTextChar">
    <w:name w:val="Balloon Text Char"/>
    <w:basedOn w:val="DefaultParagraphFont"/>
    <w:link w:val="BalloonText"/>
    <w:uiPriority w:val="99"/>
    <w:semiHidden/>
    <w:rsid w:val="001C1292"/>
    <w:rPr>
      <w:rFonts w:ascii="Tahoma" w:hAnsi="Tahoma" w:cs="Tahoma"/>
      <w:color w:val="000000"/>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40"/>
    <w:pPr>
      <w:spacing w:after="0" w:line="240" w:lineRule="auto"/>
    </w:pPr>
    <w:rPr>
      <w:rFonts w:ascii="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3740"/>
    <w:pPr>
      <w:spacing w:before="100" w:beforeAutospacing="1" w:after="100" w:afterAutospacing="1"/>
    </w:pPr>
  </w:style>
  <w:style w:type="paragraph" w:styleId="BalloonText">
    <w:name w:val="Balloon Text"/>
    <w:basedOn w:val="Normal"/>
    <w:link w:val="BalloonTextChar"/>
    <w:uiPriority w:val="99"/>
    <w:semiHidden/>
    <w:unhideWhenUsed/>
    <w:rsid w:val="001C1292"/>
    <w:rPr>
      <w:rFonts w:ascii="Tahoma" w:hAnsi="Tahoma" w:cs="Tahoma"/>
      <w:sz w:val="16"/>
      <w:szCs w:val="16"/>
    </w:rPr>
  </w:style>
  <w:style w:type="character" w:customStyle="1" w:styleId="BalloonTextChar">
    <w:name w:val="Balloon Text Char"/>
    <w:basedOn w:val="DefaultParagraphFont"/>
    <w:link w:val="BalloonText"/>
    <w:uiPriority w:val="99"/>
    <w:semiHidden/>
    <w:rsid w:val="001C1292"/>
    <w:rPr>
      <w:rFonts w:ascii="Tahoma" w:hAnsi="Tahoma" w:cs="Tahoma"/>
      <w:color w:val="000000"/>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9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beyondprojex</dc:creator>
  <cp:lastModifiedBy>Maja Kowalski</cp:lastModifiedBy>
  <cp:revision>2</cp:revision>
  <dcterms:created xsi:type="dcterms:W3CDTF">2012-07-24T08:22:00Z</dcterms:created>
  <dcterms:modified xsi:type="dcterms:W3CDTF">2012-07-24T12:03:00Z</dcterms:modified>
</cp:coreProperties>
</file>